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243956"/>
          <w:sz w:val="100"/>
          <w:szCs w:val="100"/>
        </w:rPr>
      </w:pPr>
      <w:r>
        <w:rPr>
          <w:rFonts w:ascii="Helvetica" w:hAnsi="Helvetica" w:cs="Helvetica"/>
          <w:color w:val="243956"/>
          <w:sz w:val="100"/>
          <w:szCs w:val="100"/>
        </w:rPr>
        <w:t>About us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Rocket Bridging is a Manchester-based bridging loan provider, covering property purchases, developments and general business needs.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 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We are not a broker. We fund you with our own money. When you speak to us, you speak with the decision-maker.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We do not have strict lending parameters. We pride ourselves on working out an individual deal for each client. We can find solutions for most clients, large or small.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243956"/>
          <w:sz w:val="44"/>
          <w:szCs w:val="44"/>
        </w:rPr>
      </w:pPr>
      <w:r>
        <w:rPr>
          <w:rFonts w:ascii="Helvetica" w:hAnsi="Helvetica" w:cs="Helvetica"/>
          <w:color w:val="243956"/>
          <w:sz w:val="44"/>
          <w:szCs w:val="44"/>
        </w:rPr>
        <w:t>| Talk to us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hyperlink r:id="rId4" w:history="1">
        <w:r>
          <w:rPr>
            <w:rFonts w:ascii="Helvetica" w:hAnsi="Helvetica" w:cs="Helvetica"/>
            <w:color w:val="040404"/>
            <w:sz w:val="32"/>
            <w:szCs w:val="32"/>
          </w:rPr>
          <w:t>As we don't have set lending criteria, it's best to get in touch. Gemma, our Client Manager, will be your first point of contact.</w:t>
        </w:r>
      </w:hyperlink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243956"/>
          <w:sz w:val="44"/>
          <w:szCs w:val="44"/>
        </w:rPr>
      </w:pPr>
      <w:r>
        <w:rPr>
          <w:rFonts w:ascii="Helvetica" w:hAnsi="Helvetica" w:cs="Helvetica"/>
          <w:color w:val="243956"/>
          <w:sz w:val="44"/>
          <w:szCs w:val="44"/>
        </w:rPr>
        <w:t>| How we work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hyperlink r:id="rId5" w:history="1">
        <w:r>
          <w:rPr>
            <w:rFonts w:ascii="Helvetica" w:hAnsi="Helvetica" w:cs="Helvetica"/>
            <w:color w:val="040404"/>
            <w:sz w:val="32"/>
            <w:szCs w:val="32"/>
          </w:rPr>
          <w:t>Look through examples of bridging loans that Rocket have worked on in the past. We cover a broad spectrum of properties and purposes.</w:t>
        </w:r>
      </w:hyperlink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243956"/>
          <w:sz w:val="44"/>
          <w:szCs w:val="44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>HYPERLINK "https://www.rocketbridging.com/"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Helvetica" w:hAnsi="Helvetica" w:cs="Helvetica"/>
          <w:color w:val="243956"/>
          <w:sz w:val="44"/>
          <w:szCs w:val="44"/>
        </w:rPr>
        <w:t>| What our clients think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We're confident you won't be disappointed, but see what our clients say about us. </w:t>
      </w:r>
      <w:r>
        <w:rPr>
          <w:rFonts w:ascii="Arial" w:hAnsi="Arial" w:cs="Arial"/>
          <w:sz w:val="20"/>
          <w:szCs w:val="20"/>
        </w:rPr>
        <w:fldChar w:fldCharType="end"/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bookmarkStart w:id="0" w:name="_GoBack"/>
      <w:bookmarkEnd w:id="0"/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243956"/>
          <w:sz w:val="100"/>
          <w:szCs w:val="100"/>
        </w:rPr>
      </w:pPr>
      <w:r>
        <w:rPr>
          <w:rFonts w:ascii="Helvetica" w:hAnsi="Helvetica" w:cs="Helvetica"/>
          <w:color w:val="243956"/>
          <w:sz w:val="100"/>
          <w:szCs w:val="100"/>
        </w:rPr>
        <w:t>How can we help?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132135"/>
          <w:sz w:val="50"/>
          <w:szCs w:val="50"/>
        </w:rPr>
      </w:pPr>
      <w:r>
        <w:rPr>
          <w:rFonts w:ascii="Helvetica" w:hAnsi="Helvetica" w:cs="Helvetica"/>
          <w:color w:val="132135"/>
          <w:sz w:val="50"/>
          <w:szCs w:val="50"/>
        </w:rPr>
        <w:t>Bridging loans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 xml:space="preserve">Do you need to put in place temporary funding whilst you organise a </w:t>
      </w:r>
      <w:proofErr w:type="gramStart"/>
      <w:r>
        <w:rPr>
          <w:rFonts w:ascii="Helvetica" w:hAnsi="Helvetica" w:cs="Helvetica"/>
          <w:color w:val="040404"/>
          <w:sz w:val="32"/>
          <w:szCs w:val="32"/>
        </w:rPr>
        <w:t>long term</w:t>
      </w:r>
      <w:proofErr w:type="gramEnd"/>
      <w:r>
        <w:rPr>
          <w:rFonts w:ascii="Helvetica" w:hAnsi="Helvetica" w:cs="Helvetica"/>
          <w:color w:val="040404"/>
          <w:sz w:val="32"/>
          <w:szCs w:val="32"/>
        </w:rPr>
        <w:t xml:space="preserve"> strategy?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 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Rocket can provide bridge funding on a wide range of residential and commercial property throughout England and Wales. 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132135"/>
          <w:sz w:val="50"/>
          <w:szCs w:val="50"/>
        </w:rPr>
      </w:pPr>
      <w:r>
        <w:rPr>
          <w:rFonts w:ascii="Helvetica" w:hAnsi="Helvetica" w:cs="Helvetica"/>
          <w:color w:val="132135"/>
          <w:sz w:val="50"/>
          <w:szCs w:val="50"/>
        </w:rPr>
        <w:t>Auction purchases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Thinking of bidding? Won a property?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 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lastRenderedPageBreak/>
        <w:t>Rocket is able to swiftly fund the purchase of an auction property whilst you organise long term funding. 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Rocket can provide finance to help with the development of property. 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 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We can supply the acquisition funding and/or a facility to be drawn down as work progresses.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132135"/>
          <w:sz w:val="50"/>
          <w:szCs w:val="50"/>
        </w:rPr>
      </w:pPr>
      <w:r>
        <w:rPr>
          <w:rFonts w:ascii="Helvetica" w:hAnsi="Helvetica" w:cs="Helvetica"/>
          <w:color w:val="132135"/>
          <w:sz w:val="50"/>
          <w:szCs w:val="50"/>
        </w:rPr>
        <w:t>Business loans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Do you want to grow your business?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 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We provide short term facilities allowing you to achieve your ambitions.  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132135"/>
          <w:sz w:val="50"/>
          <w:szCs w:val="50"/>
        </w:rPr>
      </w:pPr>
      <w:r>
        <w:rPr>
          <w:rFonts w:ascii="Helvetica" w:hAnsi="Helvetica" w:cs="Helvetica"/>
          <w:color w:val="132135"/>
          <w:sz w:val="50"/>
          <w:szCs w:val="50"/>
        </w:rPr>
        <w:t>Development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pStyle w:val="font8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30303"/>
        </w:rPr>
      </w:pPr>
      <w:r>
        <w:rPr>
          <w:rFonts w:ascii="Arial" w:hAnsi="Arial" w:cs="Arial"/>
          <w:color w:val="030303"/>
        </w:rPr>
        <w:t>Rocket can provide finance to help with the development of property. </w:t>
      </w:r>
    </w:p>
    <w:p w:rsidR="002D0277" w:rsidRDefault="002D0277" w:rsidP="002D0277">
      <w:pPr>
        <w:pStyle w:val="font8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30303"/>
        </w:rPr>
      </w:pPr>
      <w:r>
        <w:rPr>
          <w:rFonts w:ascii="Arial" w:hAnsi="Arial" w:cs="Arial"/>
          <w:color w:val="030303"/>
        </w:rPr>
        <w:t> </w:t>
      </w:r>
    </w:p>
    <w:p w:rsidR="002D0277" w:rsidRDefault="002D0277" w:rsidP="002D0277">
      <w:pPr>
        <w:pStyle w:val="font8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30303"/>
        </w:rPr>
      </w:pPr>
      <w:r>
        <w:rPr>
          <w:rFonts w:ascii="Arial" w:hAnsi="Arial" w:cs="Arial"/>
          <w:color w:val="030303"/>
        </w:rPr>
        <w:t>We can supply the acquisition funding and/or a facility to be drawn down as work progresses.</w:t>
      </w:r>
    </w:p>
    <w:p w:rsidR="002D0277" w:rsidRDefault="002D0277" w:rsidP="002D0277">
      <w:pPr>
        <w:pStyle w:val="font8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30303"/>
        </w:rPr>
      </w:pPr>
    </w:p>
    <w:p w:rsidR="002D0277" w:rsidRDefault="002D0277" w:rsidP="002D0277">
      <w:pPr>
        <w:autoSpaceDE w:val="0"/>
        <w:autoSpaceDN w:val="0"/>
        <w:adjustRightInd w:val="0"/>
        <w:jc w:val="center"/>
        <w:rPr>
          <w:rFonts w:ascii="Helvetica" w:hAnsi="Helvetica" w:cs="Helvetica"/>
          <w:color w:val="243956"/>
          <w:sz w:val="80"/>
          <w:szCs w:val="80"/>
        </w:rPr>
      </w:pPr>
      <w:r>
        <w:rPr>
          <w:rFonts w:ascii="Helvetica" w:hAnsi="Helvetica" w:cs="Helvetica"/>
          <w:color w:val="243956"/>
          <w:sz w:val="80"/>
          <w:szCs w:val="80"/>
        </w:rPr>
        <w:t>What do our clients think?</w:t>
      </w:r>
    </w:p>
    <w:p w:rsidR="002D0277" w:rsidRDefault="002D0277" w:rsidP="002D0277">
      <w:pPr>
        <w:pStyle w:val="font8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30303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jc w:val="center"/>
        <w:rPr>
          <w:rFonts w:ascii="Helvetica" w:hAnsi="Helvetica" w:cs="Helvetica"/>
          <w:color w:val="132135"/>
          <w:sz w:val="50"/>
          <w:szCs w:val="50"/>
        </w:rPr>
      </w:pPr>
      <w:r>
        <w:rPr>
          <w:rFonts w:ascii="Helvetica" w:hAnsi="Helvetica" w:cs="Helvetica"/>
          <w:color w:val="FDB03B"/>
          <w:sz w:val="50"/>
          <w:szCs w:val="50"/>
        </w:rPr>
        <w:t>Mr G, Developer</w:t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Dealing with Gemma was a pleasure. She's always on the end of the phone. I always felt like a valued client and not just a number. 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jc w:val="center"/>
        <w:rPr>
          <w:rFonts w:ascii="Helvetica" w:hAnsi="Helvetica" w:cs="Helvetica"/>
          <w:color w:val="132135"/>
          <w:sz w:val="50"/>
          <w:szCs w:val="50"/>
        </w:rPr>
      </w:pPr>
      <w:r>
        <w:rPr>
          <w:rFonts w:ascii="Helvetica" w:hAnsi="Helvetica" w:cs="Helvetica"/>
          <w:color w:val="FEBB4B"/>
          <w:sz w:val="50"/>
          <w:szCs w:val="50"/>
        </w:rPr>
        <w:t>Mrs K, Home Owner</w:t>
      </w:r>
    </w:p>
    <w:p w:rsidR="002D0277" w:rsidRDefault="002D0277" w:rsidP="002D0277">
      <w:pPr>
        <w:autoSpaceDE w:val="0"/>
        <w:autoSpaceDN w:val="0"/>
        <w:adjustRightInd w:val="0"/>
        <w:jc w:val="center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My circumstances were more complicated than usual, but Rocket understood and tailored a loan just for me.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jc w:val="center"/>
        <w:rPr>
          <w:rFonts w:ascii="Helvetica" w:hAnsi="Helvetica" w:cs="Helvetica"/>
          <w:color w:val="132135"/>
          <w:sz w:val="50"/>
          <w:szCs w:val="50"/>
        </w:rPr>
      </w:pPr>
      <w:r>
        <w:rPr>
          <w:rFonts w:ascii="Helvetica" w:hAnsi="Helvetica" w:cs="Helvetica"/>
          <w:color w:val="FEBB4B"/>
          <w:sz w:val="50"/>
          <w:szCs w:val="50"/>
        </w:rPr>
        <w:t>Mr M, Director</w:t>
      </w:r>
    </w:p>
    <w:p w:rsidR="002D0277" w:rsidRDefault="002D0277" w:rsidP="002D0277">
      <w:pPr>
        <w:autoSpaceDE w:val="0"/>
        <w:autoSpaceDN w:val="0"/>
        <w:adjustRightInd w:val="0"/>
        <w:jc w:val="center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This is a new kind of borrowing! It's so easy and flexible. I'll never return to my high street bank again for funding.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243956"/>
          <w:sz w:val="100"/>
          <w:szCs w:val="100"/>
        </w:rPr>
      </w:pPr>
      <w:r>
        <w:rPr>
          <w:rFonts w:ascii="Helvetica" w:hAnsi="Helvetica" w:cs="Helvetica"/>
          <w:color w:val="243956"/>
          <w:sz w:val="100"/>
          <w:szCs w:val="100"/>
        </w:rPr>
        <w:t>Let's chat</w:t>
      </w: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720975" cy="27279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75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277" w:rsidRDefault="002D0277" w:rsidP="002D0277">
      <w:pPr>
        <w:autoSpaceDE w:val="0"/>
        <w:autoSpaceDN w:val="0"/>
        <w:adjustRightInd w:val="0"/>
        <w:rPr>
          <w:rFonts w:ascii="Helvetica" w:hAnsi="Helvetica" w:cs="Helvetica"/>
          <w:color w:val="FFFFFF"/>
          <w:sz w:val="40"/>
          <w:szCs w:val="40"/>
        </w:rPr>
      </w:pPr>
      <w:r>
        <w:rPr>
          <w:rFonts w:ascii="Helvetica" w:hAnsi="Helvetica" w:cs="Helvetica"/>
          <w:i/>
          <w:iCs/>
          <w:color w:val="0D0D0D"/>
          <w:sz w:val="40"/>
          <w:szCs w:val="40"/>
        </w:rPr>
        <w:t>Gemma Holroyd</w:t>
      </w:r>
    </w:p>
    <w:p w:rsidR="002D0277" w:rsidRDefault="002D0277" w:rsidP="002D0277">
      <w:pPr>
        <w:autoSpaceDE w:val="0"/>
        <w:autoSpaceDN w:val="0"/>
        <w:adjustRightInd w:val="0"/>
        <w:jc w:val="center"/>
        <w:rPr>
          <w:rFonts w:ascii="Helvetica" w:hAnsi="Helvetica" w:cs="Helvetica"/>
          <w:color w:val="040404"/>
          <w:sz w:val="32"/>
          <w:szCs w:val="32"/>
        </w:rPr>
      </w:pPr>
      <w:r>
        <w:rPr>
          <w:rFonts w:ascii="Helvetica" w:hAnsi="Helvetica" w:cs="Helvetica"/>
          <w:color w:val="040404"/>
          <w:sz w:val="32"/>
          <w:szCs w:val="32"/>
        </w:rPr>
        <w:t>Gemma is our Client Manager and will be your first point of contact.</w:t>
      </w:r>
    </w:p>
    <w:p w:rsidR="002D0277" w:rsidRDefault="002D0277" w:rsidP="002D0277">
      <w:pPr>
        <w:autoSpaceDE w:val="0"/>
        <w:autoSpaceDN w:val="0"/>
        <w:adjustRightInd w:val="0"/>
        <w:jc w:val="center"/>
        <w:rPr>
          <w:rFonts w:ascii="Helvetica" w:hAnsi="Helvetica" w:cs="Helvetica"/>
          <w:color w:val="040404"/>
          <w:sz w:val="32"/>
          <w:szCs w:val="32"/>
        </w:rPr>
      </w:pPr>
    </w:p>
    <w:p w:rsidR="002D0277" w:rsidRDefault="002D0277" w:rsidP="002D0277">
      <w:pPr>
        <w:autoSpaceDE w:val="0"/>
        <w:autoSpaceDN w:val="0"/>
        <w:adjustRightInd w:val="0"/>
        <w:jc w:val="center"/>
        <w:rPr>
          <w:rFonts w:ascii="Helvetica" w:hAnsi="Helvetica" w:cs="Helvetica"/>
          <w:color w:val="040404"/>
          <w:sz w:val="32"/>
          <w:szCs w:val="32"/>
        </w:rPr>
      </w:pPr>
      <w:hyperlink r:id="rId7" w:history="1">
        <w:r>
          <w:rPr>
            <w:rFonts w:ascii="Helvetica" w:hAnsi="Helvetica" w:cs="Helvetica"/>
            <w:color w:val="040404"/>
            <w:sz w:val="32"/>
            <w:szCs w:val="32"/>
          </w:rPr>
          <w:t>Speak to Gemma</w:t>
        </w:r>
      </w:hyperlink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color w:val="0000E9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 w:rsidP="002D02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277" w:rsidRDefault="002D0277"/>
    <w:sectPr w:rsidR="002D0277" w:rsidSect="00A33A8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77"/>
    <w:rsid w:val="002D0277"/>
    <w:rsid w:val="00E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72AE4B"/>
  <w15:chartTrackingRefBased/>
  <w15:docId w15:val="{87A94472-370D-6648-880C-17A87549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2D027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rocketbridging.com/contac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rocketbridging.com/case-studies" TargetMode="External"/><Relationship Id="rId4" Type="http://schemas.openxmlformats.org/officeDocument/2006/relationships/hyperlink" Target="https://www.rocketbridging.com/contac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Holroyd</dc:creator>
  <cp:keywords/>
  <dc:description/>
  <cp:lastModifiedBy>Tom Holroyd</cp:lastModifiedBy>
  <cp:revision>1</cp:revision>
  <dcterms:created xsi:type="dcterms:W3CDTF">2018-03-08T17:03:00Z</dcterms:created>
  <dcterms:modified xsi:type="dcterms:W3CDTF">2018-03-08T17:05:00Z</dcterms:modified>
</cp:coreProperties>
</file>